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Montserrat" w:cs="Montserrat" w:eastAsia="Montserrat" w:hAnsi="Montserrat"/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6"/>
          <w:szCs w:val="26"/>
          <w:highlight w:val="white"/>
          <w:rtl w:val="0"/>
        </w:rPr>
        <w:t xml:space="preserve">CONTRATO DE MUTUO DINERARIO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Montserrat" w:cs="Montserrat" w:eastAsia="Montserrat" w:hAnsi="Montserrat"/>
          <w:color w:val="2222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Conste por el presente documento privado, contrato de mutuo dinerario, que celebran de una parte ____________________________, identificado con dni ____________________ con domicilio en _________________________ y a quien en adelante se le denominará 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highlight w:val="white"/>
          <w:rtl w:val="0"/>
        </w:rPr>
        <w:t xml:space="preserve">LA PARTE MUTUANTE</w:t>
      </w: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, y de la otra parte _____________________________, identificado con DNI _____________________________ con domicilio en __________________________ y a quien en adelante se le denominará 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highlight w:val="white"/>
          <w:rtl w:val="0"/>
        </w:rPr>
        <w:t xml:space="preserve">LA PARTE MUTUARIA </w:t>
      </w: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y ambos denominados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highlight w:val="white"/>
          <w:rtl w:val="0"/>
        </w:rPr>
        <w:t xml:space="preserve"> LAS PARTES</w:t>
      </w: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, conforme a las siguientes declaraciones y cláusulas: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Montserrat" w:cs="Montserrat" w:eastAsia="Montserrat" w:hAnsi="Montserrat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DECLARACIONES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LA PARTE MUTUANTE</w:t>
      </w: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 declara que: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a.- Celebra el presente Contrato en su nombre y propia representación.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b.- Es una persona física, mayor de edad, con la capacidad legal suficiente para celebrar el presente Contrato, domiciliado en:______________________________________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c.- Es propietaria de los bienes transferidos en el presente documento.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Montserrat" w:cs="Montserrat" w:eastAsia="Montserrat" w:hAnsi="Montserrat"/>
          <w:b w:val="1"/>
          <w:color w:val="2222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highlight w:val="white"/>
          <w:rtl w:val="0"/>
        </w:rPr>
        <w:t xml:space="preserve">LA PARTE MUTUARIA declara que: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a.- Celebra el presente Contrato en su nombre y propia representación.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b.- Es una persona física, mayor de edad, con la capacidad legal suficiente para celebrar el presente Contrato, domiciliado en: ______________________________________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LAS PARTES de común acuerdo y según las siguientes clausulas establecen: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PRIMERA: </w:t>
      </w: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LA PARTE MUTUANTE</w:t>
      </w: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 le entregará a </w:t>
      </w: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LA PARTE MUTUARIA</w:t>
      </w: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 al momento de la firma de este contrato la siguiente cantidad de dinero: $_______________________________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SEGUNDA: </w:t>
      </w: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LA PARTE MUTUARIA</w:t>
      </w: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 se obliga a devolver la totalidad del Préstamo a </w:t>
      </w: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LA PARTE MUTUANTE</w:t>
      </w: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 una vez transcurridos (___) días  contados a partir de la fecha de firma del presente contrato, la cual se considera como fecha de vencimiento.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TERCERA: Las Partes acuerdan que se generarán intereses ordinarios sobre la cantidad adeudada por la Parte Mutuataria, a una tasa del 9% sobre el monto insoluto del Préstamo por cada mes calendario que transcurra desde la fecha de firma de este Contrato y hasta la Fecha de Vencimiento.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CUARTA: Durante la vigencia del contrato </w:t>
      </w: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LA PARTE MUTUARIA</w:t>
      </w: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 se obliga a pagar el monto otorgado por LA PARTE MUTUANTE de la siguiente manera: (mensual, trimestral, a conveniencia) en moneda de curso legal, mediante dinero en efectivo o transferencia bancaria o electrónica, cuya constancia  debe hacer llegar a LA PARTE MUTUANTE, el cual a su vez deberá extenderle un recibo por el monto señalado.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Montserrat" w:cs="Montserrat" w:eastAsia="Montserrat" w:hAnsi="Montserrat"/>
          <w:color w:val="33333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QUINTA: Si LA PARTE MUTUARIA decidiera pagar el monto recibido en su totalidad antes de la fecha de vencimiento establecida en la cláusula segunda, deberá hacer el pago a  LA PARTE MUTUANTE de los intereses dejados de percibir.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Montserrat" w:cs="Montserrat" w:eastAsia="Montserrat" w:hAnsi="Montserrat"/>
          <w:color w:val="30303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highlight w:val="white"/>
          <w:rtl w:val="0"/>
        </w:rPr>
        <w:t xml:space="preserve">SEXTA: Para todos los efectos de este contrato las partes declaran someterse de manera revocable a la jurisdicción de los tribunales de ____________</w:t>
      </w:r>
      <w:r w:rsidDel="00000000" w:rsidR="00000000" w:rsidRPr="00000000">
        <w:rPr>
          <w:rFonts w:ascii="Montserrat" w:cs="Montserrat" w:eastAsia="Montserrat" w:hAnsi="Montserrat"/>
          <w:color w:val="303030"/>
          <w:highlight w:val="white"/>
          <w:rtl w:val="0"/>
        </w:rPr>
        <w:t xml:space="preserve">renunciando al fuero que por razones de su estado de residencia pudiera otorgarles.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Montserrat" w:cs="Montserrat" w:eastAsia="Montserrat" w:hAnsi="Montserrat"/>
          <w:color w:val="30303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03030"/>
          <w:highlight w:val="white"/>
          <w:rtl w:val="0"/>
        </w:rPr>
        <w:t xml:space="preserve">En virtud de lo cual ambas partes declaran haber leído este contrato, haciéndose conocedoras de sus obligaciones y derechos expresados en el mismo, para lo cual firman este contrato las partes involucradas.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420" w:firstLine="0"/>
        <w:jc w:val="both"/>
        <w:rPr>
          <w:rFonts w:ascii="Montserrat" w:cs="Montserrat" w:eastAsia="Montserrat" w:hAnsi="Montserrat"/>
          <w:color w:val="30303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030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420" w:firstLine="0"/>
        <w:jc w:val="both"/>
        <w:rPr>
          <w:rFonts w:ascii="Montserrat" w:cs="Montserrat" w:eastAsia="Montserrat" w:hAnsi="Montserrat"/>
          <w:color w:val="30303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030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420" w:firstLine="0"/>
        <w:jc w:val="both"/>
        <w:rPr>
          <w:rFonts w:ascii="Montserrat" w:cs="Montserrat" w:eastAsia="Montserrat" w:hAnsi="Montserrat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420" w:firstLine="0"/>
        <w:jc w:val="both"/>
        <w:rPr>
          <w:rFonts w:ascii="Montserrat" w:cs="Montserrat" w:eastAsia="Montserrat" w:hAnsi="Montserrat"/>
          <w:b w:val="1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Quattrocento Sans" w:cs="Quattrocento Sans" w:eastAsia="Quattrocento Sans" w:hAnsi="Quattrocento Sans"/>
          <w:color w:val="303030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highlight w:val="white"/>
          <w:rtl w:val="0"/>
        </w:rPr>
        <w:t xml:space="preserve">LA PARTE MUTUANTE</w:t>
      </w:r>
      <w:r w:rsidDel="00000000" w:rsidR="00000000" w:rsidRPr="00000000">
        <w:rPr>
          <w:rFonts w:ascii="Montserrat" w:cs="Montserrat" w:eastAsia="Montserrat" w:hAnsi="Montserrat"/>
          <w:b w:val="1"/>
          <w:color w:val="303030"/>
          <w:highlight w:val="white"/>
          <w:rtl w:val="0"/>
        </w:rPr>
        <w:t xml:space="preserve">                                           </w:t>
        <w:tab/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highlight w:val="white"/>
          <w:rtl w:val="0"/>
        </w:rPr>
        <w:t xml:space="preserve">LA PARTE MUTUARIA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27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-143818</wp:posOffset>
          </wp:positionH>
          <wp:positionV relativeFrom="paragraph">
            <wp:posOffset>114300</wp:posOffset>
          </wp:positionV>
          <wp:extent cx="5657850" cy="228760"/>
          <wp:effectExtent b="0" l="0" r="0" t="0"/>
          <wp:wrapSquare wrapText="bothSides" distB="114300" distT="11430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8276" l="0" r="0" t="48818"/>
                  <a:stretch>
                    <a:fillRect/>
                  </a:stretch>
                </pic:blipFill>
                <pic:spPr>
                  <a:xfrm>
                    <a:off x="0" y="0"/>
                    <a:ext cx="5657850" cy="2287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725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791528" cy="501111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528" cy="5011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6B274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ennegrita">
    <w:name w:val="Strong"/>
    <w:basedOn w:val="Fuentedeprrafopredeter"/>
    <w:uiPriority w:val="22"/>
    <w:qFormat w:val="1"/>
    <w:rsid w:val="0019702E"/>
    <w:rPr>
      <w:b w:val="1"/>
      <w:bCs w:val="1"/>
    </w:rPr>
  </w:style>
  <w:style w:type="character" w:styleId="Ttulo2Car" w:customStyle="1">
    <w:name w:val="Título 2 Car"/>
    <w:basedOn w:val="Fuentedeprrafopredeter"/>
    <w:link w:val="Ttulo2"/>
    <w:uiPriority w:val="9"/>
    <w:rsid w:val="006B2741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5723F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723F4"/>
  </w:style>
  <w:style w:type="paragraph" w:styleId="Piedepgina">
    <w:name w:val="footer"/>
    <w:basedOn w:val="Normal"/>
    <w:link w:val="PiedepginaCar"/>
    <w:uiPriority w:val="99"/>
    <w:unhideWhenUsed w:val="1"/>
    <w:rsid w:val="005723F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723F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ASWUcsXQ87JJUD11mnjqlKJAg==">CgMxLjA4AHIhMUxqY0h4Xy1lWEJLa1BsZk0yOTRDWTQ5SUQ1bW11bS1H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2021-11-02T14:41:00Z</dcterms:created>
  <dc:creator>usuario068</dc:creator>
</cp:coreProperties>
</file>